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81" w:rsidRPr="001E4181" w:rsidRDefault="001E4181" w:rsidP="001E418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1E4181">
        <w:rPr>
          <w:rFonts w:ascii="Times New Roman" w:hAnsi="Times New Roman" w:cs="Times New Roman"/>
          <w:b/>
          <w:bCs/>
          <w:kern w:val="36"/>
          <w:sz w:val="48"/>
          <w:szCs w:val="48"/>
        </w:rPr>
        <w:t>Функциональная грамотность</w:t>
      </w:r>
    </w:p>
    <w:p w:rsidR="001E4181" w:rsidRPr="001E4181" w:rsidRDefault="001E4181" w:rsidP="001E4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181" w:rsidRPr="001E4181" w:rsidRDefault="001E4181" w:rsidP="001E41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4181">
        <w:rPr>
          <w:rFonts w:ascii="Times New Roman" w:hAnsi="Times New Roman" w:cs="Times New Roman"/>
          <w:b/>
          <w:bCs/>
          <w:sz w:val="24"/>
          <w:szCs w:val="24"/>
        </w:rPr>
        <w:t>Функциональная грамотность — основа жизненной</w:t>
      </w:r>
      <w:r w:rsidRPr="001E4181">
        <w:rPr>
          <w:rFonts w:ascii="Times New Roman" w:hAnsi="Times New Roman" w:cs="Times New Roman"/>
          <w:b/>
          <w:bCs/>
          <w:sz w:val="24"/>
          <w:szCs w:val="24"/>
        </w:rPr>
        <w:br/>
        <w:t>и профессиональной успешности выпускников!</w:t>
      </w:r>
    </w:p>
    <w:p w:rsidR="001E4181" w:rsidRPr="001E4181" w:rsidRDefault="001E4181" w:rsidP="001E41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4181">
        <w:rPr>
          <w:rFonts w:ascii="Times New Roman" w:hAnsi="Times New Roman" w:cs="Times New Roman"/>
          <w:b/>
          <w:bCs/>
          <w:sz w:val="24"/>
          <w:szCs w:val="24"/>
        </w:rPr>
        <w:t>ФУНКЦИОНАЛЬНАЯ ГРАМОТНОСТЬ</w:t>
      </w:r>
      <w:r w:rsidRPr="001E4181">
        <w:rPr>
          <w:rFonts w:ascii="Times New Roman" w:hAnsi="Times New Roman" w:cs="Times New Roman"/>
          <w:sz w:val="24"/>
          <w:szCs w:val="24"/>
        </w:rPr>
        <w:br/>
        <w:t>— это выработанная в процессе учебной и практической деятельности способность к компетентному и эффективному действию, умение находить оптимальные способы решения проблем, возникающих в ходе практической деятельности, и воплощать найденные решения</w:t>
      </w:r>
    </w:p>
    <w:p w:rsidR="001E4181" w:rsidRPr="001E4181" w:rsidRDefault="001E4181" w:rsidP="001E41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4181">
        <w:rPr>
          <w:rFonts w:ascii="Times New Roman" w:hAnsi="Times New Roman" w:cs="Times New Roman"/>
          <w:b/>
          <w:bCs/>
          <w:sz w:val="24"/>
          <w:szCs w:val="24"/>
        </w:rPr>
        <w:t>Уровень функциональной грамотности школьников – один из показателей качества образования</w:t>
      </w:r>
    </w:p>
    <w:p w:rsidR="001E4181" w:rsidRPr="001E4181" w:rsidRDefault="001E4181" w:rsidP="001E41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4181">
        <w:rPr>
          <w:rFonts w:ascii="Times New Roman" w:hAnsi="Times New Roman" w:cs="Times New Roman"/>
          <w:sz w:val="24"/>
          <w:szCs w:val="24"/>
        </w:rPr>
        <w:t>Понятие «функциональная грамотность» было впервые употреблено в 1965 году на Всемирном конгрессе министров просвещения в Тегеране. И тогда под термином понимали совокупность умений читать и писать для использования в повседневной жизни и решения житейских проблем.</w:t>
      </w:r>
      <w:r w:rsidRPr="001E4181">
        <w:rPr>
          <w:rFonts w:ascii="Times New Roman" w:hAnsi="Times New Roman" w:cs="Times New Roman"/>
          <w:sz w:val="24"/>
          <w:szCs w:val="24"/>
        </w:rPr>
        <w:br/>
        <w:t>Сегодня 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 Другими словами, навыки и умения, необходимые каждому для жизни в современном обществе и стремительно меняющемся мире. При этом важны не столько сами знания, сколько умение их применить: найти новую информацию, проверить ее достоверность, на ее основе изучить новые виды деятельности. Особое внимание уделяется возможностям для саморазвития и самообразования.</w:t>
      </w:r>
      <w:r w:rsidRPr="001E4181">
        <w:rPr>
          <w:rFonts w:ascii="Times New Roman" w:hAnsi="Times New Roman" w:cs="Times New Roman"/>
          <w:sz w:val="24"/>
          <w:szCs w:val="24"/>
        </w:rPr>
        <w:br/>
        <w:t>Именно оценка уровня функциональной грамотности школьников лежит в основе Международной программы по оценке образовательных достижений учащихся PISA. Исследование проводится Организацией экономического сотрудничества и развития каждые 3 года. Первый цикл исследования был осуществлен в 2000 году, Россия принимала участие во всех циклах исследования.</w:t>
      </w:r>
    </w:p>
    <w:p w:rsidR="001E4181" w:rsidRPr="001E4181" w:rsidRDefault="001E4181" w:rsidP="001E41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4181">
        <w:rPr>
          <w:rFonts w:ascii="Times New Roman" w:hAnsi="Times New Roman" w:cs="Times New Roman"/>
          <w:b/>
          <w:bCs/>
          <w:sz w:val="24"/>
          <w:szCs w:val="24"/>
        </w:rPr>
        <w:t>Документы</w:t>
      </w:r>
    </w:p>
    <w:p w:rsidR="001E4181" w:rsidRPr="001E4181" w:rsidRDefault="001E4181" w:rsidP="001E41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4181">
        <w:rPr>
          <w:rFonts w:ascii="Times New Roman" w:hAnsi="Times New Roman" w:cs="Times New Roman"/>
          <w:sz w:val="24"/>
          <w:szCs w:val="24"/>
        </w:rPr>
        <w:t>Указ Президента Российской Федерации № 204 от 07.05.2018 Правительству РФ поручено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образования).</w:t>
      </w:r>
      <w:proofErr w:type="gramEnd"/>
      <w:r w:rsidRPr="001E4181">
        <w:rPr>
          <w:rFonts w:ascii="Times New Roman" w:hAnsi="Times New Roman" w:cs="Times New Roman"/>
          <w:sz w:val="24"/>
          <w:szCs w:val="24"/>
        </w:rPr>
        <w:br/>
        <w:t>Формирование функциональной грамотности рассматривается как условие становления динамичной, творческой, ответственной, конкурентоспособной личности (Из Государственной программы РФ «Развитие образования» (2018-2025 годы) от 26 декабря 2017 г:</w:t>
      </w:r>
      <w:r w:rsidRPr="001E4181">
        <w:rPr>
          <w:rFonts w:ascii="Times New Roman" w:hAnsi="Times New Roman" w:cs="Times New Roman"/>
          <w:sz w:val="24"/>
          <w:szCs w:val="24"/>
        </w:rPr>
        <w:br/>
        <w:t xml:space="preserve">Цель программы – качество образования, которое характеризуется: </w:t>
      </w:r>
      <w:proofErr w:type="spellStart"/>
      <w:proofErr w:type="gramStart"/>
      <w:r w:rsidRPr="001E4181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E4181">
        <w:rPr>
          <w:rFonts w:ascii="Times New Roman" w:hAnsi="Times New Roman" w:cs="Times New Roman"/>
          <w:sz w:val="24"/>
          <w:szCs w:val="24"/>
        </w:rPr>
        <w:t>охранением</w:t>
      </w:r>
      <w:proofErr w:type="spellEnd"/>
      <w:r w:rsidRPr="001E4181">
        <w:rPr>
          <w:rFonts w:ascii="Times New Roman" w:hAnsi="Times New Roman" w:cs="Times New Roman"/>
          <w:sz w:val="24"/>
          <w:szCs w:val="24"/>
        </w:rPr>
        <w:t xml:space="preserve"> лидирующих позиций РФ в международном исследовании качества чтения и понимания текстов (PIRLS), а также в международном исследовании качества математического и естественнонаучного образования (TIMSS); повышением позиций РФ в международной программе по оценке образовательных достижений учащихся (PISA).</w:t>
      </w:r>
    </w:p>
    <w:p w:rsidR="001E4181" w:rsidRPr="001E4181" w:rsidRDefault="001E4181" w:rsidP="001E41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E4181" w:rsidRPr="001E4181" w:rsidRDefault="001E4181" w:rsidP="001E4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7410" cy="5947410"/>
            <wp:effectExtent l="19050" t="0" r="0" b="0"/>
            <wp:docPr id="2" name="Рисунок 2" descr="http://mostschool30.com.ru/wp-content/uploads/2023/11/%D0%9F%D0%B5%D1%80%D0%B5%D1%87%D0%B5%D0%BD%D1%8C-%D0%A4%D0%93-624x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stschool30.com.ru/wp-content/uploads/2023/11/%D0%9F%D0%B5%D1%80%D0%B5%D1%87%D0%B5%D0%BD%D1%8C-%D0%A4%D0%93-624x6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594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D50" w:rsidRDefault="00982D50"/>
    <w:sectPr w:rsidR="00982D50" w:rsidSect="0098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4181"/>
    <w:rsid w:val="001E4181"/>
    <w:rsid w:val="00427D2D"/>
    <w:rsid w:val="00982D50"/>
    <w:rsid w:val="00E0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2D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27D2D"/>
    <w:pPr>
      <w:keepNext/>
      <w:spacing w:after="0" w:line="240" w:lineRule="auto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next w:val="a"/>
    <w:link w:val="20"/>
    <w:qFormat/>
    <w:rsid w:val="00427D2D"/>
    <w:pPr>
      <w:keepNext/>
      <w:spacing w:after="0" w:line="240" w:lineRule="auto"/>
      <w:jc w:val="center"/>
      <w:outlineLvl w:val="1"/>
    </w:pPr>
    <w:rPr>
      <w:sz w:val="24"/>
      <w:szCs w:val="24"/>
      <w:u w:val="single"/>
    </w:rPr>
  </w:style>
  <w:style w:type="paragraph" w:styleId="3">
    <w:name w:val="heading 3"/>
    <w:basedOn w:val="a"/>
    <w:next w:val="a"/>
    <w:link w:val="30"/>
    <w:qFormat/>
    <w:rsid w:val="00427D2D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427D2D"/>
    <w:pPr>
      <w:keepNext/>
      <w:spacing w:after="0" w:line="240" w:lineRule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427D2D"/>
    <w:pPr>
      <w:keepNext/>
      <w:spacing w:after="0" w:line="240" w:lineRule="auto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427D2D"/>
    <w:pPr>
      <w:keepNext/>
      <w:spacing w:after="0" w:line="240" w:lineRule="auto"/>
      <w:jc w:val="center"/>
      <w:outlineLvl w:val="5"/>
    </w:pPr>
    <w:rPr>
      <w:b/>
      <w:bCs/>
      <w:i/>
      <w:iCs/>
      <w:sz w:val="44"/>
      <w:szCs w:val="44"/>
    </w:rPr>
  </w:style>
  <w:style w:type="paragraph" w:styleId="9">
    <w:name w:val="heading 9"/>
    <w:basedOn w:val="a"/>
    <w:next w:val="a"/>
    <w:link w:val="90"/>
    <w:qFormat/>
    <w:rsid w:val="00427D2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D2D"/>
    <w:rPr>
      <w:rFonts w:ascii="Calibri" w:hAnsi="Calibri" w:cs="Calibri"/>
      <w:b/>
      <w:bCs/>
      <w:i/>
      <w:iCs/>
      <w:sz w:val="36"/>
      <w:szCs w:val="36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427D2D"/>
    <w:rPr>
      <w:rFonts w:ascii="Calibri" w:hAnsi="Calibri" w:cs="Calibri"/>
      <w:sz w:val="24"/>
      <w:szCs w:val="24"/>
      <w:u w:val="single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27D2D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427D2D"/>
    <w:rPr>
      <w:rFonts w:ascii="Calibri" w:hAnsi="Calibri" w:cs="Calibri"/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27D2D"/>
    <w:rPr>
      <w:rFonts w:ascii="Calibri" w:hAnsi="Calibri" w:cs="Calibri"/>
      <w:b/>
      <w:bCs/>
      <w:i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427D2D"/>
    <w:rPr>
      <w:rFonts w:ascii="Calibri" w:hAnsi="Calibri" w:cs="Calibri"/>
      <w:b/>
      <w:bCs/>
      <w:i/>
      <w:iCs/>
      <w:sz w:val="44"/>
      <w:szCs w:val="4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427D2D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427D2D"/>
    <w:pPr>
      <w:spacing w:after="0" w:line="240" w:lineRule="auto"/>
      <w:ind w:firstLine="3119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427D2D"/>
    <w:rPr>
      <w:rFonts w:ascii="Calibri" w:hAnsi="Calibri" w:cs="Calibri"/>
      <w:sz w:val="24"/>
      <w:szCs w:val="24"/>
      <w:lang w:val="ru-RU" w:eastAsia="ru-RU" w:bidi="ar-SA"/>
    </w:rPr>
  </w:style>
  <w:style w:type="paragraph" w:styleId="a5">
    <w:name w:val="List Paragraph"/>
    <w:basedOn w:val="a"/>
    <w:qFormat/>
    <w:rsid w:val="00427D2D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has-vivid-red-color">
    <w:name w:val="has-vivid-red-color"/>
    <w:basedOn w:val="a"/>
    <w:rsid w:val="001E41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E4181"/>
    <w:rPr>
      <w:b/>
      <w:bCs/>
    </w:rPr>
  </w:style>
  <w:style w:type="paragraph" w:styleId="a7">
    <w:name w:val="Normal (Web)"/>
    <w:basedOn w:val="a"/>
    <w:uiPriority w:val="99"/>
    <w:semiHidden/>
    <w:unhideWhenUsed/>
    <w:rsid w:val="001E41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2024-11-22T05:58:00Z</dcterms:created>
  <dcterms:modified xsi:type="dcterms:W3CDTF">2024-11-22T06:00:00Z</dcterms:modified>
</cp:coreProperties>
</file>